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47009" w14:textId="70650064" w:rsidR="0070018B" w:rsidRDefault="00880728">
      <w:proofErr w:type="spellStart"/>
      <w:r>
        <w:t>NHCers</w:t>
      </w:r>
      <w:proofErr w:type="spellEnd"/>
      <w:r>
        <w:t>,</w:t>
      </w:r>
    </w:p>
    <w:p w14:paraId="3C225889" w14:textId="59BC25B1" w:rsidR="00880728" w:rsidRDefault="00880728">
      <w:r>
        <w:t>Less than two weeks away now.  We are up to 20 sites where play will be conducted.</w:t>
      </w:r>
      <w:r w:rsidR="00181649">
        <w:t xml:space="preserve">  </w:t>
      </w:r>
      <w:r>
        <w:t>There are a couple attachments to this email worth looking at in preparation to play.</w:t>
      </w:r>
    </w:p>
    <w:p w14:paraId="2BC35F02" w14:textId="48620DB5" w:rsidR="00880728" w:rsidRDefault="00880728">
      <w:r>
        <w:t xml:space="preserve">The scorecard shows hole yardages at Oakhurst.  On your course you don’t have to play them in order, especially since your course has a two in nine chance of having a 3-par on #3.  Work those </w:t>
      </w:r>
      <w:r w:rsidR="00073D5C">
        <w:t xml:space="preserve">hole </w:t>
      </w:r>
      <w:r>
        <w:t>yardages in where it makes sense on your course.  There is a correction on the card from the one sent out earlier.  #4 is 291, not 271 yds.  If you played Oakhurst you know you’re probably getting a better deal wherever you are.  Oakhurst #4 is 291 all uphill with severe fairway roll to the left and a tiny green with lost ball brush beyond the green.  Everyone’s favorite hole…not!</w:t>
      </w:r>
    </w:p>
    <w:p w14:paraId="413A767D" w14:textId="3F1236B3" w:rsidR="00880728" w:rsidRDefault="00880728">
      <w:r>
        <w:t>Rules are attached as well.  This is the 2019 card with redaction on the Mound course notes.  It can be sliced into quarter pages and stapled for pocket size convenience.  Most of the rules are for match play and the stroke play variations – most important – are toward the end of the book.</w:t>
      </w:r>
      <w:r w:rsidR="00181649">
        <w:t xml:space="preserve">  Most rules are similar to today’s golf but pay attention to rules for embedded ball, unplayable lie and putting – tap-ins only within 5” of cup</w:t>
      </w:r>
      <w:r w:rsidR="00073D5C">
        <w:t xml:space="preserve"> (length of folded scorecard)</w:t>
      </w:r>
      <w:r w:rsidR="00181649">
        <w:t>.</w:t>
      </w:r>
    </w:p>
    <w:p w14:paraId="46F2C461" w14:textId="00874BE4" w:rsidR="00880728" w:rsidRDefault="00880728">
      <w:r>
        <w:t>A repeat note from last communication:  each 2-some, 3-some or 4-some need only carry one bucket of moist sand to share.  Small plastic buckets are inexpensive at the paint department of Lowe’s</w:t>
      </w:r>
      <w:r w:rsidR="00181649">
        <w:t>, Home Depot or Menard’s.  No wood peg tees, though there is no prohibition from hitting a tee shot from off the deck without sand.</w:t>
      </w:r>
    </w:p>
    <w:p w14:paraId="617714E9" w14:textId="3E9197BF" w:rsidR="00181649" w:rsidRDefault="00181649">
      <w:r>
        <w:t>Remember, too, there are no golf bags allowed.  Clubs must be carried under arm.  In the event of rainy weather a bag or club cover is permitted, but only then.</w:t>
      </w:r>
    </w:p>
    <w:p w14:paraId="150DC1D8" w14:textId="1CC9CBEF" w:rsidR="00181649" w:rsidRDefault="00181649">
      <w:r>
        <w:lastRenderedPageBreak/>
        <w:t>Dress code is attached</w:t>
      </w:r>
      <w:r w:rsidR="00073D5C">
        <w:t>, try your best to look the part</w:t>
      </w:r>
      <w:r>
        <w:t xml:space="preserve">.  We are expecting golfers to email photos of your groups and candid shots from the course.  Email to </w:t>
      </w:r>
    </w:p>
    <w:p w14:paraId="7277599E" w14:textId="0738803C" w:rsidR="00181649" w:rsidRDefault="00181649">
      <w:hyperlink r:id="rId4" w:history="1">
        <w:r w:rsidRPr="00CF732D">
          <w:rPr>
            <w:rStyle w:val="Hyperlink"/>
          </w:rPr>
          <w:t>nhc-golf@earthlink.net</w:t>
        </w:r>
      </w:hyperlink>
      <w:r>
        <w:t xml:space="preserve"> or text to 336 707-8376.  Please include names of the photo subjects.</w:t>
      </w:r>
    </w:p>
    <w:p w14:paraId="07EFFD9E" w14:textId="1157F68F" w:rsidR="00181649" w:rsidRDefault="00181649">
      <w:r>
        <w:t xml:space="preserve">If you are not sure about anything, contact your local site organizer </w:t>
      </w:r>
      <w:r w:rsidR="00D46445">
        <w:t xml:space="preserve">(most of them have at least 10 or more NHCs under their belt) </w:t>
      </w:r>
      <w:r>
        <w:t xml:space="preserve">or Pete at </w:t>
      </w:r>
      <w:hyperlink r:id="rId5" w:history="1">
        <w:r w:rsidRPr="00CF732D">
          <w:rPr>
            <w:rStyle w:val="Hyperlink"/>
          </w:rPr>
          <w:t>nhc-golf@earthlink.net</w:t>
        </w:r>
      </w:hyperlink>
      <w:r>
        <w:t xml:space="preserve"> for full information.</w:t>
      </w:r>
    </w:p>
    <w:p w14:paraId="4B9B165B" w14:textId="70606F0F" w:rsidR="00181649" w:rsidRDefault="00181649">
      <w:r>
        <w:t>Pete (CZAR)</w:t>
      </w:r>
    </w:p>
    <w:sectPr w:rsidR="0018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Baskerville 0.0.53">
    <w:panose1 w:val="02000503000000000000"/>
    <w:charset w:val="00"/>
    <w:family w:val="modern"/>
    <w:notTrueType/>
    <w:pitch w:val="variable"/>
    <w:sig w:usb0="80000027" w:usb1="4000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28"/>
    <w:rsid w:val="00073D5C"/>
    <w:rsid w:val="00181649"/>
    <w:rsid w:val="0070018B"/>
    <w:rsid w:val="00880728"/>
    <w:rsid w:val="00D4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A64D"/>
  <w15:chartTrackingRefBased/>
  <w15:docId w15:val="{68A0E33E-3A93-4D57-A73D-E63EB5FF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Baskerville 0.0.53" w:eastAsiaTheme="minorHAnsi" w:hAnsi="Open Baskerville 0.0.53"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649"/>
    <w:rPr>
      <w:color w:val="0563C1" w:themeColor="hyperlink"/>
      <w:u w:val="single"/>
    </w:rPr>
  </w:style>
  <w:style w:type="character" w:styleId="UnresolvedMention">
    <w:name w:val="Unresolved Mention"/>
    <w:basedOn w:val="DefaultParagraphFont"/>
    <w:uiPriority w:val="99"/>
    <w:semiHidden/>
    <w:unhideWhenUsed/>
    <w:rsid w:val="00181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hc-golf@earthlink.net" TargetMode="External"/><Relationship Id="rId4" Type="http://schemas.openxmlformats.org/officeDocument/2006/relationships/hyperlink" Target="mailto:nhc-golf@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Georgiady</dc:creator>
  <cp:keywords/>
  <dc:description/>
  <cp:lastModifiedBy>Peter Georgiady</cp:lastModifiedBy>
  <cp:revision>3</cp:revision>
  <dcterms:created xsi:type="dcterms:W3CDTF">2020-06-01T00:50:00Z</dcterms:created>
  <dcterms:modified xsi:type="dcterms:W3CDTF">2020-06-01T01:13:00Z</dcterms:modified>
</cp:coreProperties>
</file>